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margin" w:tblpY="650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1984"/>
        <w:gridCol w:w="3119"/>
      </w:tblGrid>
      <w:tr w:rsidR="00E5766A" w14:paraId="6D03DC18" w14:textId="77777777" w:rsidTr="00754661">
        <w:tc>
          <w:tcPr>
            <w:tcW w:w="10173" w:type="dxa"/>
            <w:gridSpan w:val="3"/>
          </w:tcPr>
          <w:p w14:paraId="61FAC928" w14:textId="77777777" w:rsidR="00E5766A" w:rsidRDefault="00E5766A" w:rsidP="00754661">
            <w:pPr>
              <w:ind w:left="2160"/>
            </w:pPr>
            <w:bookmarkStart w:id="0" w:name="_GoBack"/>
            <w:bookmarkEnd w:id="0"/>
            <w:r>
              <w:rPr>
                <w:noProof/>
                <w:lang w:eastAsia="en-CA"/>
              </w:rPr>
              <w:drawing>
                <wp:inline distT="0" distB="0" distL="0" distR="0" wp14:anchorId="1DA963A1" wp14:editId="065FE172">
                  <wp:extent cx="5020376" cy="1562318"/>
                  <wp:effectExtent l="0" t="0" r="889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4ABC.tmp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0376" cy="1562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661" w14:paraId="2F732E28" w14:textId="77777777" w:rsidTr="00754661">
        <w:tc>
          <w:tcPr>
            <w:tcW w:w="5070" w:type="dxa"/>
          </w:tcPr>
          <w:p w14:paraId="481F7962" w14:textId="77777777" w:rsidR="00E5766A" w:rsidRPr="00754661" w:rsidRDefault="00E5766A" w:rsidP="00754661">
            <w:pPr>
              <w:ind w:left="2160"/>
              <w:rPr>
                <w:b/>
                <w:color w:val="FF0000"/>
                <w:sz w:val="28"/>
              </w:rPr>
            </w:pPr>
            <w:r w:rsidRPr="00754661">
              <w:rPr>
                <w:b/>
                <w:color w:val="FF0000"/>
                <w:sz w:val="28"/>
              </w:rPr>
              <w:t>Catheter</w:t>
            </w:r>
          </w:p>
          <w:p w14:paraId="7A807765" w14:textId="77777777" w:rsidR="00E5766A" w:rsidRDefault="00E5766A" w:rsidP="00754661">
            <w:r>
              <w:rPr>
                <w:noProof/>
                <w:lang w:eastAsia="en-CA"/>
              </w:rPr>
              <w:drawing>
                <wp:inline distT="0" distB="0" distL="0" distR="0" wp14:anchorId="2758909B" wp14:editId="0BB05B03">
                  <wp:extent cx="3069501" cy="703891"/>
                  <wp:effectExtent l="0" t="0" r="0" b="127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4EFFC.tmp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293" cy="707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2D7152E1" w14:textId="77777777" w:rsidR="00E5766A" w:rsidRPr="00754661" w:rsidRDefault="00E5766A" w:rsidP="00754661">
            <w:pPr>
              <w:jc w:val="center"/>
              <w:rPr>
                <w:b/>
                <w:color w:val="FF0000"/>
                <w:sz w:val="28"/>
              </w:rPr>
            </w:pPr>
            <w:r w:rsidRPr="00754661">
              <w:rPr>
                <w:b/>
                <w:color w:val="FF0000"/>
                <w:sz w:val="28"/>
              </w:rPr>
              <w:t>Strain relief</w:t>
            </w:r>
          </w:p>
          <w:p w14:paraId="6F855EDF" w14:textId="77777777" w:rsidR="00E5766A" w:rsidRDefault="00E5766A" w:rsidP="00754661">
            <w:r>
              <w:rPr>
                <w:noProof/>
                <w:lang w:eastAsia="en-CA"/>
              </w:rPr>
              <w:drawing>
                <wp:inline distT="0" distB="0" distL="0" distR="0" wp14:anchorId="07A02742" wp14:editId="260EC60D">
                  <wp:extent cx="1086002" cy="1324160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430F3.tm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002" cy="132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6A9588BF" w14:textId="77777777" w:rsidR="00E5766A" w:rsidRPr="00754661" w:rsidRDefault="00E5766A" w:rsidP="00754661">
            <w:pPr>
              <w:jc w:val="center"/>
              <w:rPr>
                <w:b/>
                <w:color w:val="FF0000"/>
                <w:sz w:val="28"/>
              </w:rPr>
            </w:pPr>
            <w:proofErr w:type="spellStart"/>
            <w:r w:rsidRPr="00754661">
              <w:rPr>
                <w:b/>
                <w:color w:val="FF0000"/>
                <w:sz w:val="28"/>
              </w:rPr>
              <w:t>Luerlock</w:t>
            </w:r>
            <w:proofErr w:type="spellEnd"/>
            <w:r w:rsidRPr="00754661">
              <w:rPr>
                <w:b/>
                <w:color w:val="FF0000"/>
                <w:sz w:val="28"/>
              </w:rPr>
              <w:t xml:space="preserve"> connector </w:t>
            </w:r>
          </w:p>
          <w:p w14:paraId="05ABEB6B" w14:textId="77777777" w:rsidR="00E5766A" w:rsidRDefault="00E5766A" w:rsidP="00754661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1FD0A79B" wp14:editId="22BAB8B5">
                  <wp:extent cx="1352739" cy="1276528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34658B.t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739" cy="1276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BE768A" w14:textId="77777777" w:rsidR="00E5766A" w:rsidRDefault="00754661" w:rsidP="00E5766A">
      <w:pPr>
        <w:pStyle w:val="Title"/>
        <w:jc w:val="center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4CB199" wp14:editId="49461D1D">
                <wp:simplePos x="0" y="0"/>
                <wp:positionH relativeFrom="column">
                  <wp:posOffset>1258640</wp:posOffset>
                </wp:positionH>
                <wp:positionV relativeFrom="paragraph">
                  <wp:posOffset>7591425</wp:posOffset>
                </wp:positionV>
                <wp:extent cx="5125155" cy="1403985"/>
                <wp:effectExtent l="0" t="0" r="0" b="698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51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23EC8" w14:textId="77777777" w:rsidR="00754661" w:rsidRPr="00754661" w:rsidRDefault="00754661" w:rsidP="0075466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b/>
                                <w:sz w:val="28"/>
                              </w:rPr>
                            </w:pPr>
                            <w:r w:rsidRPr="00754661">
                              <w:rPr>
                                <w:b/>
                                <w:sz w:val="28"/>
                              </w:rPr>
                              <w:t xml:space="preserve">Strain relief prevents kinking at the connection between the catheter and </w:t>
                            </w:r>
                            <w:proofErr w:type="spellStart"/>
                            <w:r w:rsidRPr="00754661">
                              <w:rPr>
                                <w:b/>
                                <w:sz w:val="28"/>
                              </w:rPr>
                              <w:t>luerlock</w:t>
                            </w:r>
                            <w:proofErr w:type="spellEnd"/>
                            <w:r w:rsidRPr="00754661">
                              <w:rPr>
                                <w:b/>
                                <w:sz w:val="28"/>
                              </w:rPr>
                              <w:t xml:space="preserve"> connector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04CB1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9.1pt;margin-top:597.75pt;width:403.5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" stroked="f">
                <v:textbox style="mso-fit-shape-to-text:t">
                  <w:txbxContent>
                    <w:p w14:paraId="3BE23EC8" w14:textId="77777777" w:rsidR="00754661" w:rsidRPr="00754661" w:rsidRDefault="00754661" w:rsidP="0075466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b/>
                          <w:sz w:val="28"/>
                        </w:rPr>
                      </w:pPr>
                      <w:r w:rsidRPr="00754661">
                        <w:rPr>
                          <w:b/>
                          <w:sz w:val="28"/>
                        </w:rPr>
                        <w:t xml:space="preserve">Strain relief prevents kinking at the connection between the catheter and </w:t>
                      </w:r>
                      <w:proofErr w:type="spellStart"/>
                      <w:r w:rsidRPr="00754661">
                        <w:rPr>
                          <w:b/>
                          <w:sz w:val="28"/>
                        </w:rPr>
                        <w:t>luerlock</w:t>
                      </w:r>
                      <w:proofErr w:type="spellEnd"/>
                      <w:r w:rsidRPr="00754661">
                        <w:rPr>
                          <w:b/>
                          <w:sz w:val="28"/>
                        </w:rPr>
                        <w:t xml:space="preserve"> connector</w:t>
                      </w:r>
                    </w:p>
                  </w:txbxContent>
                </v:textbox>
              </v:shape>
            </w:pict>
          </mc:Fallback>
        </mc:AlternateContent>
      </w:r>
      <w:r w:rsidR="00E5766A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D7B5FB" wp14:editId="6B6D2CDB">
                <wp:simplePos x="0" y="0"/>
                <wp:positionH relativeFrom="column">
                  <wp:posOffset>897467</wp:posOffset>
                </wp:positionH>
                <wp:positionV relativeFrom="paragraph">
                  <wp:posOffset>2635956</wp:posOffset>
                </wp:positionV>
                <wp:extent cx="3905955" cy="1403985"/>
                <wp:effectExtent l="0" t="0" r="0" b="508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9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8E892" w14:textId="77777777" w:rsidR="00E5766A" w:rsidRDefault="00E5766A" w:rsidP="00E5766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8"/>
                              </w:rPr>
                            </w:pPr>
                            <w:r w:rsidRPr="00E5766A">
                              <w:rPr>
                                <w:b/>
                                <w:sz w:val="28"/>
                              </w:rPr>
                              <w:t>Closed-tip catheter</w:t>
                            </w:r>
                          </w:p>
                          <w:p w14:paraId="050EFEFC" w14:textId="77777777" w:rsidR="00E5766A" w:rsidRDefault="00E5766A" w:rsidP="00E5766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8"/>
                              </w:rPr>
                            </w:pPr>
                            <w:r w:rsidRPr="00E5766A">
                              <w:rPr>
                                <w:b/>
                                <w:sz w:val="28"/>
                              </w:rPr>
                              <w:t>Distance to first marker = 11cm (needle length)</w:t>
                            </w:r>
                          </w:p>
                          <w:p w14:paraId="2B58CA23" w14:textId="77777777" w:rsidR="00754661" w:rsidRPr="00E5766A" w:rsidRDefault="00754661" w:rsidP="00E5766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5cm between markers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D7B5FB" id="_x0000_s1027" type="#_x0000_t202" style="position:absolute;left:0;text-align:left;margin-left:70.65pt;margin-top:207.55pt;width:307.5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" stroked="f">
                <v:textbox style="mso-fit-shape-to-text:t">
                  <w:txbxContent>
                    <w:p w14:paraId="2148E892" w14:textId="77777777" w:rsidR="00E5766A" w:rsidRDefault="00E5766A" w:rsidP="00E5766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sz w:val="28"/>
                        </w:rPr>
                      </w:pPr>
                      <w:r w:rsidRPr="00E5766A">
                        <w:rPr>
                          <w:b/>
                          <w:sz w:val="28"/>
                        </w:rPr>
                        <w:t>Closed-tip catheter</w:t>
                      </w:r>
                    </w:p>
                    <w:p w14:paraId="050EFEFC" w14:textId="77777777" w:rsidR="00E5766A" w:rsidRDefault="00E5766A" w:rsidP="00E5766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sz w:val="28"/>
                        </w:rPr>
                      </w:pPr>
                      <w:r w:rsidRPr="00E5766A">
                        <w:rPr>
                          <w:b/>
                          <w:sz w:val="28"/>
                        </w:rPr>
                        <w:t>Distance to first marker = 11cm (needle length)</w:t>
                      </w:r>
                    </w:p>
                    <w:p w14:paraId="2B58CA23" w14:textId="77777777" w:rsidR="00754661" w:rsidRPr="00E5766A" w:rsidRDefault="00754661" w:rsidP="00E5766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5cm between markers</w:t>
                      </w:r>
                    </w:p>
                  </w:txbxContent>
                </v:textbox>
              </v:shape>
            </w:pict>
          </mc:Fallback>
        </mc:AlternateContent>
      </w:r>
      <w:r w:rsidR="00E5766A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5EC31F" wp14:editId="0C7055F4">
                <wp:simplePos x="0" y="0"/>
                <wp:positionH relativeFrom="column">
                  <wp:posOffset>895350</wp:posOffset>
                </wp:positionH>
                <wp:positionV relativeFrom="paragraph">
                  <wp:posOffset>677686</wp:posOffset>
                </wp:positionV>
                <wp:extent cx="4545330" cy="1815465"/>
                <wp:effectExtent l="0" t="0" r="762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5330" cy="181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AC773" w14:textId="77777777" w:rsidR="00E5766A" w:rsidRDefault="00E5766A" w:rsidP="00E5766A"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274F1830" wp14:editId="205FB8F0">
                                  <wp:extent cx="4353560" cy="1684020"/>
                                  <wp:effectExtent l="0" t="0" r="889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534B615.tmp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53560" cy="1684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EC31F" id="_x0000_s1028" type="#_x0000_t202" style="position:absolute;left:0;text-align:left;margin-left:70.5pt;margin-top:53.35pt;width:357.9pt;height:142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" stroked="f">
                <v:textbox>
                  <w:txbxContent>
                    <w:p w14:paraId="69AAC773" w14:textId="77777777" w:rsidR="00E5766A" w:rsidRDefault="00E5766A" w:rsidP="00E5766A"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274F1830" wp14:editId="205FB8F0">
                            <wp:extent cx="4353560" cy="1684020"/>
                            <wp:effectExtent l="0" t="0" r="889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534B615.tmp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53560" cy="1684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5766A">
        <w:t>Lumbar CSF Drain – Medtronic Catheter</w:t>
      </w:r>
      <w:r w:rsidR="00E5766A"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8"/>
        <w:gridCol w:w="5508"/>
      </w:tblGrid>
      <w:tr w:rsidR="00E5766A" w14:paraId="49B06E68" w14:textId="77777777" w:rsidTr="00754661">
        <w:tc>
          <w:tcPr>
            <w:tcW w:w="5508" w:type="dxa"/>
          </w:tcPr>
          <w:p w14:paraId="55D68D4F" w14:textId="77777777" w:rsidR="00E5766A" w:rsidRPr="00754661" w:rsidRDefault="00754661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If guidewire will be used, p</w:t>
            </w:r>
            <w:r w:rsidR="00E5766A" w:rsidRPr="00754661">
              <w:rPr>
                <w:sz w:val="24"/>
              </w:rPr>
              <w:t>re-flush catheter with saline before inserting guidewire</w:t>
            </w:r>
          </w:p>
          <w:p w14:paraId="22F7EF3C" w14:textId="77777777" w:rsidR="00E5766A" w:rsidRPr="00754661" w:rsidRDefault="00E5766A" w:rsidP="00E5766A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 w:rsidRPr="00754661">
              <w:rPr>
                <w:sz w:val="24"/>
              </w:rPr>
              <w:t xml:space="preserve">Connect </w:t>
            </w:r>
            <w:proofErr w:type="spellStart"/>
            <w:r w:rsidRPr="00754661">
              <w:rPr>
                <w:sz w:val="24"/>
              </w:rPr>
              <w:t>luerlock</w:t>
            </w:r>
            <w:proofErr w:type="spellEnd"/>
            <w:r w:rsidRPr="00754661">
              <w:rPr>
                <w:sz w:val="24"/>
              </w:rPr>
              <w:t xml:space="preserve"> connector to catheter </w:t>
            </w:r>
          </w:p>
          <w:p w14:paraId="1CA19AFA" w14:textId="77777777" w:rsidR="00E5766A" w:rsidRPr="00754661" w:rsidRDefault="00E5766A" w:rsidP="00E5766A">
            <w:pPr>
              <w:pStyle w:val="ListParagraph"/>
              <w:numPr>
                <w:ilvl w:val="0"/>
                <w:numId w:val="1"/>
              </w:numPr>
              <w:rPr>
                <w:sz w:val="24"/>
              </w:rPr>
            </w:pPr>
            <w:r w:rsidRPr="00754661">
              <w:rPr>
                <w:sz w:val="24"/>
              </w:rPr>
              <w:t>Flush with saline</w:t>
            </w:r>
          </w:p>
          <w:p w14:paraId="7EC33BEA" w14:textId="77777777" w:rsidR="00E5766A" w:rsidRDefault="00E5766A"/>
        </w:tc>
        <w:tc>
          <w:tcPr>
            <w:tcW w:w="5508" w:type="dxa"/>
          </w:tcPr>
          <w:p w14:paraId="22DE6AB5" w14:textId="77777777" w:rsidR="00E5766A" w:rsidRDefault="00E5766A" w:rsidP="00E5766A">
            <w:pPr>
              <w:jc w:val="center"/>
            </w:pPr>
            <w:r>
              <w:rPr>
                <w:noProof/>
                <w:lang w:eastAsia="en-CA"/>
              </w:rPr>
              <w:drawing>
                <wp:inline distT="0" distB="0" distL="0" distR="0" wp14:anchorId="4C9E3560" wp14:editId="6C728581">
                  <wp:extent cx="2466474" cy="95429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193" cy="956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66A" w14:paraId="7A2E7EE7" w14:textId="77777777" w:rsidTr="00754661">
        <w:tc>
          <w:tcPr>
            <w:tcW w:w="5508" w:type="dxa"/>
          </w:tcPr>
          <w:p w14:paraId="10885EA8" w14:textId="77777777" w:rsidR="00E5766A" w:rsidRPr="00754661" w:rsidRDefault="00E5766A" w:rsidP="00E5766A">
            <w:pPr>
              <w:rPr>
                <w:sz w:val="24"/>
              </w:rPr>
            </w:pPr>
            <w:r w:rsidRPr="00754661">
              <w:rPr>
                <w:sz w:val="24"/>
              </w:rPr>
              <w:t>Threading guidewire into the catheter:</w:t>
            </w:r>
          </w:p>
          <w:p w14:paraId="5AA40276" w14:textId="77777777" w:rsidR="00E5766A" w:rsidRPr="00754661" w:rsidRDefault="00E5766A" w:rsidP="00E5766A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 w:rsidRPr="00754661">
              <w:rPr>
                <w:sz w:val="24"/>
              </w:rPr>
              <w:t xml:space="preserve">Loosen the </w:t>
            </w:r>
            <w:proofErr w:type="spellStart"/>
            <w:r w:rsidRPr="00754661">
              <w:rPr>
                <w:sz w:val="24"/>
              </w:rPr>
              <w:t>luer</w:t>
            </w:r>
            <w:proofErr w:type="spellEnd"/>
            <w:r w:rsidRPr="00754661">
              <w:rPr>
                <w:sz w:val="24"/>
              </w:rPr>
              <w:t xml:space="preserve"> cap on the adjustable stop</w:t>
            </w:r>
          </w:p>
          <w:p w14:paraId="60FF41E1" w14:textId="77777777" w:rsidR="00E5766A" w:rsidRPr="00754661" w:rsidRDefault="00E5766A" w:rsidP="00E5766A">
            <w:pPr>
              <w:pStyle w:val="ListParagraph"/>
              <w:numPr>
                <w:ilvl w:val="0"/>
                <w:numId w:val="2"/>
              </w:numPr>
              <w:rPr>
                <w:sz w:val="24"/>
              </w:rPr>
            </w:pPr>
            <w:r w:rsidRPr="00754661">
              <w:rPr>
                <w:sz w:val="24"/>
              </w:rPr>
              <w:t xml:space="preserve">Thread wire through adjustable stop out the rounded end and into the catheter (via the </w:t>
            </w:r>
            <w:proofErr w:type="spellStart"/>
            <w:r w:rsidRPr="00754661">
              <w:rPr>
                <w:sz w:val="24"/>
              </w:rPr>
              <w:t>luer</w:t>
            </w:r>
            <w:proofErr w:type="spellEnd"/>
            <w:r w:rsidRPr="00754661">
              <w:rPr>
                <w:sz w:val="24"/>
              </w:rPr>
              <w:t xml:space="preserve"> connector) to the catheter tip</w:t>
            </w:r>
          </w:p>
          <w:p w14:paraId="3B8F4CD9" w14:textId="77777777" w:rsidR="00E5766A" w:rsidRDefault="00E5766A" w:rsidP="00E5766A">
            <w:pPr>
              <w:pStyle w:val="ListParagraph"/>
              <w:numPr>
                <w:ilvl w:val="0"/>
                <w:numId w:val="2"/>
              </w:numPr>
            </w:pPr>
            <w:r w:rsidRPr="00754661">
              <w:rPr>
                <w:sz w:val="24"/>
              </w:rPr>
              <w:t xml:space="preserve">Tighten the </w:t>
            </w:r>
            <w:proofErr w:type="spellStart"/>
            <w:r w:rsidRPr="00754661">
              <w:rPr>
                <w:sz w:val="24"/>
              </w:rPr>
              <w:t>luer</w:t>
            </w:r>
            <w:proofErr w:type="spellEnd"/>
            <w:r w:rsidRPr="00754661">
              <w:rPr>
                <w:sz w:val="24"/>
              </w:rPr>
              <w:t xml:space="preserve"> on the adjustable stop to affix the stop to the guidewire</w:t>
            </w:r>
          </w:p>
        </w:tc>
        <w:tc>
          <w:tcPr>
            <w:tcW w:w="5508" w:type="dxa"/>
          </w:tcPr>
          <w:p w14:paraId="03840132" w14:textId="77777777" w:rsidR="00E5766A" w:rsidRDefault="00E5766A" w:rsidP="00E5766A">
            <w:pPr>
              <w:ind w:left="1440"/>
            </w:pPr>
            <w:r>
              <w:rPr>
                <w:noProof/>
                <w:lang w:eastAsia="en-CA"/>
              </w:rPr>
              <w:drawing>
                <wp:inline distT="0" distB="0" distL="0" distR="0" wp14:anchorId="007899B5" wp14:editId="2DAD6156">
                  <wp:extent cx="1636295" cy="1399158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257" cy="1395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4661" w14:paraId="324A131A" w14:textId="77777777" w:rsidTr="00754661">
        <w:tc>
          <w:tcPr>
            <w:tcW w:w="11016" w:type="dxa"/>
            <w:gridSpan w:val="2"/>
          </w:tcPr>
          <w:p w14:paraId="64C75668" w14:textId="77777777" w:rsidR="00754661" w:rsidRDefault="00754661" w:rsidP="00E5766A">
            <w:pPr>
              <w:ind w:left="1440"/>
              <w:rPr>
                <w:b/>
                <w:sz w:val="24"/>
              </w:rPr>
            </w:pPr>
          </w:p>
          <w:p w14:paraId="4E4AC29A" w14:textId="77777777" w:rsidR="00754661" w:rsidRDefault="00754661" w:rsidP="00E5766A">
            <w:pPr>
              <w:ind w:left="144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After catheter is </w:t>
            </w:r>
            <w:proofErr w:type="spellStart"/>
            <w:r>
              <w:rPr>
                <w:b/>
                <w:sz w:val="24"/>
              </w:rPr>
              <w:t>insitu</w:t>
            </w:r>
            <w:proofErr w:type="spellEnd"/>
          </w:p>
          <w:p w14:paraId="25185A39" w14:textId="77777777" w:rsidR="00754661" w:rsidRDefault="00754661" w:rsidP="00E5766A">
            <w:pPr>
              <w:ind w:left="1440"/>
              <w:rPr>
                <w:noProof/>
                <w:lang w:eastAsia="en-CA"/>
              </w:rPr>
            </w:pPr>
          </w:p>
        </w:tc>
      </w:tr>
      <w:tr w:rsidR="00E5766A" w14:paraId="047C5806" w14:textId="77777777" w:rsidTr="00754661">
        <w:tc>
          <w:tcPr>
            <w:tcW w:w="5508" w:type="dxa"/>
          </w:tcPr>
          <w:p w14:paraId="5ECB907B" w14:textId="77777777" w:rsidR="00E5766A" w:rsidRPr="00754661" w:rsidRDefault="00E5766A" w:rsidP="00754661">
            <w:pPr>
              <w:pStyle w:val="ListParagraph"/>
              <w:numPr>
                <w:ilvl w:val="0"/>
                <w:numId w:val="5"/>
              </w:numPr>
              <w:rPr>
                <w:b/>
                <w:sz w:val="24"/>
              </w:rPr>
            </w:pPr>
            <w:r w:rsidRPr="00754661">
              <w:rPr>
                <w:b/>
                <w:sz w:val="24"/>
              </w:rPr>
              <w:t>Slide strain relief over catheter</w:t>
            </w:r>
          </w:p>
          <w:p w14:paraId="427295D3" w14:textId="77777777" w:rsidR="00E5766A" w:rsidRDefault="00E5766A" w:rsidP="00D333FA">
            <w:pPr>
              <w:pStyle w:val="ListParagraph"/>
              <w:ind w:left="360"/>
            </w:pPr>
            <w:r>
              <w:rPr>
                <w:noProof/>
                <w:lang w:eastAsia="en-CA"/>
              </w:rPr>
              <w:drawing>
                <wp:inline distT="0" distB="0" distL="0" distR="0" wp14:anchorId="6F7BFD01" wp14:editId="02A5EFC3">
                  <wp:extent cx="2841876" cy="906434"/>
                  <wp:effectExtent l="0" t="0" r="0" b="825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334" cy="9056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  <w:vMerge w:val="restart"/>
          </w:tcPr>
          <w:p w14:paraId="40EAA302" w14:textId="77777777" w:rsidR="00E5766A" w:rsidRDefault="00E5766A">
            <w:r>
              <w:rPr>
                <w:noProof/>
                <w:lang w:eastAsia="en-CA"/>
              </w:rPr>
              <w:drawing>
                <wp:inline distT="0" distB="0" distL="0" distR="0" wp14:anchorId="32EBC65C" wp14:editId="1A258BF2">
                  <wp:extent cx="3188335" cy="4968875"/>
                  <wp:effectExtent l="0" t="0" r="0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335" cy="4968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66A" w14:paraId="7BA3C7EB" w14:textId="77777777" w:rsidTr="00754661">
        <w:tc>
          <w:tcPr>
            <w:tcW w:w="5508" w:type="dxa"/>
          </w:tcPr>
          <w:p w14:paraId="31499EEB" w14:textId="77777777" w:rsidR="00E5766A" w:rsidRPr="00754661" w:rsidRDefault="00E5766A" w:rsidP="00754661">
            <w:pPr>
              <w:pStyle w:val="ListParagraph"/>
              <w:numPr>
                <w:ilvl w:val="0"/>
                <w:numId w:val="5"/>
              </w:numPr>
              <w:rPr>
                <w:b/>
                <w:sz w:val="24"/>
              </w:rPr>
            </w:pPr>
            <w:r w:rsidRPr="00754661">
              <w:rPr>
                <w:b/>
                <w:sz w:val="24"/>
              </w:rPr>
              <w:t xml:space="preserve">Connect </w:t>
            </w:r>
            <w:proofErr w:type="spellStart"/>
            <w:r w:rsidRPr="00754661">
              <w:rPr>
                <w:b/>
                <w:sz w:val="24"/>
              </w:rPr>
              <w:t>luerlock</w:t>
            </w:r>
            <w:proofErr w:type="spellEnd"/>
            <w:r w:rsidRPr="00754661">
              <w:rPr>
                <w:b/>
                <w:sz w:val="24"/>
              </w:rPr>
              <w:t xml:space="preserve"> connector w/ integral plug to catheter</w:t>
            </w:r>
          </w:p>
          <w:p w14:paraId="706274CF" w14:textId="77777777" w:rsidR="00E5766A" w:rsidRDefault="00E5766A" w:rsidP="00D333FA">
            <w:pPr>
              <w:pStyle w:val="ListParagraph"/>
              <w:ind w:left="360"/>
            </w:pPr>
            <w:r>
              <w:rPr>
                <w:noProof/>
                <w:lang w:eastAsia="en-CA"/>
              </w:rPr>
              <w:drawing>
                <wp:inline distT="0" distB="0" distL="0" distR="0" wp14:anchorId="2D768933" wp14:editId="377A2B8A">
                  <wp:extent cx="2841876" cy="812052"/>
                  <wp:effectExtent l="0" t="0" r="0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642" cy="811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  <w:vMerge/>
          </w:tcPr>
          <w:p w14:paraId="0C28286E" w14:textId="77777777" w:rsidR="00E5766A" w:rsidRDefault="00E5766A"/>
        </w:tc>
      </w:tr>
      <w:tr w:rsidR="00E5766A" w14:paraId="24910A19" w14:textId="77777777" w:rsidTr="00754661">
        <w:tc>
          <w:tcPr>
            <w:tcW w:w="5508" w:type="dxa"/>
          </w:tcPr>
          <w:p w14:paraId="553978E8" w14:textId="77777777" w:rsidR="00E5766A" w:rsidRPr="00754661" w:rsidRDefault="00E5766A" w:rsidP="00754661">
            <w:pPr>
              <w:pStyle w:val="ListParagraph"/>
              <w:numPr>
                <w:ilvl w:val="0"/>
                <w:numId w:val="5"/>
              </w:numPr>
              <w:rPr>
                <w:b/>
                <w:sz w:val="24"/>
              </w:rPr>
            </w:pPr>
            <w:r w:rsidRPr="00754661">
              <w:rPr>
                <w:b/>
                <w:sz w:val="24"/>
              </w:rPr>
              <w:t xml:space="preserve">Slide strain relief up to snugly fit with the </w:t>
            </w:r>
            <w:proofErr w:type="spellStart"/>
            <w:r w:rsidRPr="00754661">
              <w:rPr>
                <w:b/>
                <w:sz w:val="24"/>
              </w:rPr>
              <w:t>luerlock</w:t>
            </w:r>
            <w:proofErr w:type="spellEnd"/>
            <w:r w:rsidRPr="00754661">
              <w:rPr>
                <w:b/>
                <w:sz w:val="24"/>
              </w:rPr>
              <w:t xml:space="preserve"> connector w/ integral plug</w:t>
            </w:r>
          </w:p>
          <w:p w14:paraId="18E043E9" w14:textId="77777777" w:rsidR="00E5766A" w:rsidRDefault="00E5766A" w:rsidP="00D333FA">
            <w:pPr>
              <w:pStyle w:val="ListParagraph"/>
              <w:ind w:left="360"/>
            </w:pPr>
            <w:r>
              <w:rPr>
                <w:noProof/>
                <w:lang w:eastAsia="en-CA"/>
              </w:rPr>
              <w:drawing>
                <wp:inline distT="0" distB="0" distL="0" distR="0" wp14:anchorId="64E527F2" wp14:editId="463A4E73">
                  <wp:extent cx="2794610" cy="986763"/>
                  <wp:effectExtent l="0" t="0" r="6350" b="444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80"/>
                          <a:stretch/>
                        </pic:blipFill>
                        <pic:spPr bwMode="auto">
                          <a:xfrm>
                            <a:off x="0" y="0"/>
                            <a:ext cx="2806467" cy="99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  <w:vMerge/>
          </w:tcPr>
          <w:p w14:paraId="6E99FD23" w14:textId="77777777" w:rsidR="00E5766A" w:rsidRDefault="00E5766A"/>
        </w:tc>
      </w:tr>
      <w:tr w:rsidR="00E5766A" w14:paraId="1202EDE6" w14:textId="77777777" w:rsidTr="00754661">
        <w:tc>
          <w:tcPr>
            <w:tcW w:w="5508" w:type="dxa"/>
          </w:tcPr>
          <w:p w14:paraId="6B3D2796" w14:textId="77777777" w:rsidR="00E5766A" w:rsidRPr="00754661" w:rsidRDefault="00E5766A" w:rsidP="00754661">
            <w:pPr>
              <w:pStyle w:val="ListParagraph"/>
              <w:numPr>
                <w:ilvl w:val="0"/>
                <w:numId w:val="5"/>
              </w:numPr>
              <w:rPr>
                <w:b/>
                <w:sz w:val="24"/>
              </w:rPr>
            </w:pPr>
            <w:r w:rsidRPr="00754661">
              <w:rPr>
                <w:b/>
                <w:sz w:val="24"/>
              </w:rPr>
              <w:t>Suture in the groove of the strain relief to secure it to the catheter (0-silk recommended)</w:t>
            </w:r>
          </w:p>
          <w:p w14:paraId="2424A2C6" w14:textId="77777777" w:rsidR="00E5766A" w:rsidRDefault="00E5766A" w:rsidP="00D333FA">
            <w:pPr>
              <w:ind w:left="360"/>
            </w:pPr>
            <w:r>
              <w:rPr>
                <w:noProof/>
                <w:lang w:eastAsia="en-CA"/>
              </w:rPr>
              <w:drawing>
                <wp:inline distT="0" distB="0" distL="0" distR="0" wp14:anchorId="45E05BF5" wp14:editId="4B349919">
                  <wp:extent cx="2773680" cy="1347470"/>
                  <wp:effectExtent l="0" t="0" r="7620" b="508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1347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8" w:type="dxa"/>
            <w:vMerge/>
          </w:tcPr>
          <w:p w14:paraId="2C855462" w14:textId="77777777" w:rsidR="00E5766A" w:rsidRDefault="00E5766A"/>
        </w:tc>
      </w:tr>
    </w:tbl>
    <w:p w14:paraId="156D502C" w14:textId="77777777" w:rsidR="0089506E" w:rsidRDefault="0089506E"/>
    <w:sectPr w:rsidR="0089506E" w:rsidSect="00E5766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55F7C"/>
    <w:multiLevelType w:val="hybridMultilevel"/>
    <w:tmpl w:val="E4D2DE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365D1"/>
    <w:multiLevelType w:val="hybridMultilevel"/>
    <w:tmpl w:val="69BA761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E1B7070"/>
    <w:multiLevelType w:val="hybridMultilevel"/>
    <w:tmpl w:val="94948B1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C1A613D"/>
    <w:multiLevelType w:val="hybridMultilevel"/>
    <w:tmpl w:val="4CA6D34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496FD7"/>
    <w:multiLevelType w:val="hybridMultilevel"/>
    <w:tmpl w:val="135C067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66A"/>
    <w:rsid w:val="004A0592"/>
    <w:rsid w:val="00754661"/>
    <w:rsid w:val="0089506E"/>
    <w:rsid w:val="00E57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3435B6"/>
  <w15:docId w15:val="{F5FD9051-4E12-4B93-B0BF-AB01FAC14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576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7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6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5766A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E5766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5766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png"/><Relationship Id="rId5" Type="http://schemas.openxmlformats.org/officeDocument/2006/relationships/image" Target="media/image1.tmp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Health Shared Services BC</Company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Hamada, Kristy</dc:creator>
  <cp:lastModifiedBy>Steven Lee</cp:lastModifiedBy>
  <cp:revision>2</cp:revision>
  <dcterms:created xsi:type="dcterms:W3CDTF">2019-01-14T02:13:00Z</dcterms:created>
  <dcterms:modified xsi:type="dcterms:W3CDTF">2019-01-14T02:13:00Z</dcterms:modified>
</cp:coreProperties>
</file>